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97454C" w14:textId="1958FBB7" w:rsidR="00C0117F" w:rsidRDefault="00C0117F"/>
    <w:p w14:paraId="4C4A48AE" w14:textId="05BD582D" w:rsidR="00C0117F" w:rsidRDefault="00D854C7">
      <w:r>
        <w:rPr>
          <w:noProof/>
        </w:rPr>
        <mc:AlternateContent>
          <mc:Choice Requires="wps">
            <w:drawing>
              <wp:anchor distT="80010" distB="80010" distL="80010" distR="80010" simplePos="0" relativeHeight="251659264" behindDoc="0" locked="0" layoutInCell="1" allowOverlap="1" wp14:anchorId="1A873589" wp14:editId="2199B580">
                <wp:simplePos x="0" y="0"/>
                <wp:positionH relativeFrom="margin">
                  <wp:posOffset>1231900</wp:posOffset>
                </wp:positionH>
                <wp:positionV relativeFrom="line">
                  <wp:posOffset>180975</wp:posOffset>
                </wp:positionV>
                <wp:extent cx="4558030" cy="2893060"/>
                <wp:effectExtent l="0" t="0" r="0" b="2540"/>
                <wp:wrapSquare wrapText="bothSides" distT="80010" distB="80010" distL="80010" distR="80010"/>
                <wp:docPr id="1073741829" name="officeArt object" descr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8030" cy="289306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o="urn:schemas-microsoft-com:office:office" xmlns:v="urn:schemas-microsoft-com:vml" xmlns:w10="urn:schemas-microsoft-com:office:word" xmlns:w="http://schemas.openxmlformats.org/wordprocessingml/2006/main" xmlns="" val="1"/>
                          </a:ext>
                        </a:extLst>
                      </wps:spPr>
                      <wps:txbx>
                        <w:txbxContent>
                          <w:p w14:paraId="28B94C85" w14:textId="77777777" w:rsidR="00C0117F" w:rsidRDefault="00D854C7">
                            <w:pPr>
                              <w:spacing w:line="192" w:lineRule="auto"/>
                            </w:pPr>
                            <w:r>
                              <w:rPr>
                                <w:rFonts w:ascii="TT Fors Trial Thin" w:eastAsia="TT Fors Trial Thin" w:hAnsi="TT Fors Trial Thin" w:cs="TT Fors Trial Thin"/>
                                <w:spacing w:val="-56"/>
                                <w:sz w:val="90"/>
                                <w:szCs w:val="90"/>
                                <w:lang w:val="es-ES_tradnl"/>
                              </w:rPr>
                              <w:t xml:space="preserve">KOMUNIKAT </w:t>
                            </w:r>
                            <w:r>
                              <w:rPr>
                                <w:rFonts w:ascii="TT Fors Trial Thin" w:eastAsia="TT Fors Trial Thin" w:hAnsi="TT Fors Trial Thin" w:cs="TT Fors Trial Thin"/>
                                <w:spacing w:val="-56"/>
                                <w:sz w:val="90"/>
                                <w:szCs w:val="90"/>
                              </w:rPr>
                              <w:t>P</w:t>
                            </w:r>
                            <w:r>
                              <w:rPr>
                                <w:rFonts w:ascii="TT Fors Trial Thin" w:eastAsia="TT Fors Trial Thin" w:hAnsi="TT Fors Trial Thin" w:cs="TT Fors Trial Thin"/>
                                <w:spacing w:val="-56"/>
                                <w:sz w:val="90"/>
                                <w:szCs w:val="90"/>
                                <w:lang w:val="en-US"/>
                              </w:rPr>
                              <w:t>RASOWY</w:t>
                            </w:r>
                          </w:p>
                        </w:txbxContent>
                      </wps:txbx>
                      <wps:bodyPr wrap="square" lIns="45719" tIns="45719" rIns="45719" bIns="45719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873589" id="_x0000_t202" coordsize="21600,21600" o:spt="202" path="m,l,21600r21600,l21600,xe">
                <v:stroke joinstyle="miter"/>
                <v:path gradientshapeok="t" o:connecttype="rect"/>
              </v:shapetype>
              <v:shape id="officeArt object" o:spid="_x0000_s1026" type="#_x0000_t202" alt="Pole tekstowe 2" style="position:absolute;margin-left:97pt;margin-top:14.25pt;width:358.9pt;height:227.8pt;z-index:251659264;visibility:visible;mso-wrap-style:square;mso-wrap-distance-left:6.3pt;mso-wrap-distance-top:6.3pt;mso-wrap-distance-right:6.3pt;mso-wrap-distance-bottom:6.3pt;mso-position-horizontal:absolute;mso-position-horizontal-relative:margin;mso-position-vertical:absolute;mso-position-vertical-relative:lin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" filled="f" stroked="f" strokeweight="1pt">
                <v:stroke miterlimit="4"/>
                <v:textbox inset="1.27mm,1.27mm,1.27mm,1.27mm">
                  <w:txbxContent>
                    <w:p w14:paraId="28B94C85" w14:textId="77777777" w:rsidR="00C0117F" w:rsidRDefault="00D854C7">
                      <w:pPr>
                        <w:spacing w:line="192" w:lineRule="auto"/>
                      </w:pPr>
                      <w:r>
                        <w:rPr>
                          <w:rFonts w:ascii="TT Fors Trial Thin" w:eastAsia="TT Fors Trial Thin" w:hAnsi="TT Fors Trial Thin" w:cs="TT Fors Trial Thin"/>
                          <w:spacing w:val="-56"/>
                          <w:sz w:val="90"/>
                          <w:szCs w:val="90"/>
                          <w:lang w:val="es-ES_tradnl"/>
                        </w:rPr>
                        <w:t xml:space="preserve">KOMUNIKAT </w:t>
                      </w:r>
                      <w:r>
                        <w:rPr>
                          <w:rFonts w:ascii="TT Fors Trial Thin" w:eastAsia="TT Fors Trial Thin" w:hAnsi="TT Fors Trial Thin" w:cs="TT Fors Trial Thin"/>
                          <w:spacing w:val="-56"/>
                          <w:sz w:val="90"/>
                          <w:szCs w:val="90"/>
                        </w:rPr>
                        <w:t>P</w:t>
                      </w:r>
                      <w:r>
                        <w:rPr>
                          <w:rFonts w:ascii="TT Fors Trial Thin" w:eastAsia="TT Fors Trial Thin" w:hAnsi="TT Fors Trial Thin" w:cs="TT Fors Trial Thin"/>
                          <w:spacing w:val="-56"/>
                          <w:sz w:val="90"/>
                          <w:szCs w:val="90"/>
                          <w:lang w:val="en-US"/>
                        </w:rPr>
                        <w:t>RASOWY</w:t>
                      </w:r>
                    </w:p>
                  </w:txbxContent>
                </v:textbox>
                <w10:wrap type="square" anchorx="margin" anchory="line"/>
              </v:shape>
            </w:pict>
          </mc:Fallback>
        </mc:AlternateContent>
      </w:r>
    </w:p>
    <w:p w14:paraId="58D30D68" w14:textId="77777777" w:rsidR="00C0117F" w:rsidRDefault="00C0117F"/>
    <w:p w14:paraId="33B63296" w14:textId="77777777" w:rsidR="00C0117F" w:rsidRDefault="00C0117F"/>
    <w:p w14:paraId="6FBF7C3B" w14:textId="77777777" w:rsidR="00C0117F" w:rsidRDefault="00C0117F"/>
    <w:p w14:paraId="200DD82D" w14:textId="77777777" w:rsidR="00C0117F" w:rsidRDefault="00D854C7">
      <w:r>
        <w:rPr>
          <w:noProof/>
        </w:rPr>
        <mc:AlternateContent>
          <mc:Choice Requires="wps">
            <w:drawing>
              <wp:anchor distT="80010" distB="80010" distL="80010" distR="80010" simplePos="0" relativeHeight="251660288" behindDoc="0" locked="0" layoutInCell="1" allowOverlap="1" wp14:anchorId="1A75BD8C" wp14:editId="31F561E7">
                <wp:simplePos x="0" y="0"/>
                <wp:positionH relativeFrom="margin">
                  <wp:posOffset>1231900</wp:posOffset>
                </wp:positionH>
                <wp:positionV relativeFrom="line">
                  <wp:posOffset>317665</wp:posOffset>
                </wp:positionV>
                <wp:extent cx="2212849" cy="491491"/>
                <wp:effectExtent l="0" t="0" r="0" b="0"/>
                <wp:wrapSquare wrapText="bothSides" distT="80010" distB="80010" distL="80010" distR="80010"/>
                <wp:docPr id="1073741830" name="officeArt object" descr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2849" cy="491491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4D3E8FF9" w14:textId="77777777" w:rsidR="00C0117F" w:rsidRDefault="00D854C7">
                            <w:r>
                              <w:rPr>
                                <w:rFonts w:ascii="TT Fors Trial Thin" w:eastAsia="TT Fors Trial Thin" w:hAnsi="TT Fors Trial Thin" w:cs="TT Fors Trial Thin"/>
                                <w:b/>
                                <w:bCs/>
                                <w:spacing w:val="-5"/>
                                <w:sz w:val="40"/>
                                <w:szCs w:val="40"/>
                                <w:lang w:val="en-US"/>
                              </w:rPr>
                              <w:t>13.02.2024</w:t>
                            </w:r>
                            <w:r>
                              <w:rPr>
                                <w:rFonts w:ascii="TT Fors Trial Thin" w:eastAsia="TT Fors Trial Thin" w:hAnsi="TT Fors Trial Thin" w:cs="TT Fors Trial Thin"/>
                                <w:b/>
                                <w:bCs/>
                                <w:spacing w:val="-5"/>
                                <w:sz w:val="40"/>
                                <w:szCs w:val="40"/>
                              </w:rPr>
                              <w:t> r.</w:t>
                            </w:r>
                          </w:p>
                        </w:txbxContent>
                      </wps:txbx>
                      <wps:bodyPr wrap="square" lIns="45719" tIns="45719" rIns="45719" bIns="45719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75BD8C" id="_x0000_s1027" type="#_x0000_t202" alt="Pole tekstowe 2" style="position:absolute;margin-left:97pt;margin-top:25pt;width:174.25pt;height:38.7pt;z-index:251660288;visibility:visible;mso-wrap-style:square;mso-wrap-distance-left:6.3pt;mso-wrap-distance-top:6.3pt;mso-wrap-distance-right:6.3pt;mso-wrap-distance-bottom:6.3pt;mso-position-horizontal:absolute;mso-position-horizontal-relative:margin;mso-position-vertical:absolute;mso-position-vertical-relative:lin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" filled="f" stroked="f" strokeweight="1pt">
                <v:stroke miterlimit="4"/>
                <v:textbox inset="1.27mm,1.27mm,1.27mm,1.27mm">
                  <w:txbxContent>
                    <w:p w14:paraId="4D3E8FF9" w14:textId="77777777" w:rsidR="00C0117F" w:rsidRDefault="00D854C7">
                      <w:r>
                        <w:rPr>
                          <w:rFonts w:ascii="TT Fors Trial Thin" w:eastAsia="TT Fors Trial Thin" w:hAnsi="TT Fors Trial Thin" w:cs="TT Fors Trial Thin"/>
                          <w:b/>
                          <w:bCs/>
                          <w:spacing w:val="-5"/>
                          <w:sz w:val="40"/>
                          <w:szCs w:val="40"/>
                          <w:lang w:val="en-US"/>
                        </w:rPr>
                        <w:t>13.02.2024</w:t>
                      </w:r>
                      <w:r>
                        <w:rPr>
                          <w:rFonts w:ascii="TT Fors Trial Thin" w:eastAsia="TT Fors Trial Thin" w:hAnsi="TT Fors Trial Thin" w:cs="TT Fors Trial Thin"/>
                          <w:b/>
                          <w:bCs/>
                          <w:spacing w:val="-5"/>
                          <w:sz w:val="40"/>
                          <w:szCs w:val="40"/>
                        </w:rPr>
                        <w:t> r.</w:t>
                      </w:r>
                    </w:p>
                  </w:txbxContent>
                </v:textbox>
                <w10:wrap type="square" anchorx="margin" anchory="line"/>
              </v:shape>
            </w:pict>
          </mc:Fallback>
        </mc:AlternateContent>
      </w:r>
      <w:r>
        <w:rPr>
          <w:rFonts w:ascii="Arial Unicode MS" w:hAnsi="Arial Unicode MS"/>
        </w:rPr>
        <w:br w:type="page"/>
      </w:r>
    </w:p>
    <w:p w14:paraId="4E2AE9D3" w14:textId="77777777" w:rsidR="00C0117F" w:rsidRPr="00D854C7" w:rsidRDefault="00D854C7">
      <w:pPr>
        <w:spacing w:before="100" w:after="100" w:line="192" w:lineRule="auto"/>
        <w:rPr>
          <w:rFonts w:ascii="TT Fors Trial Thin" w:eastAsia="TT Fors Trial Thin" w:hAnsi="TT Fors Trial Thin" w:cs="TT Fors Trial Thin"/>
          <w:spacing w:val="-70"/>
          <w:sz w:val="36"/>
          <w:szCs w:val="36"/>
        </w:rPr>
      </w:pPr>
      <w:r>
        <w:rPr>
          <w:rFonts w:ascii="TT Fors Trial Thin" w:eastAsia="TT Fors Trial Thin" w:hAnsi="TT Fors Trial Thin" w:cs="TT Fors Trial Thin"/>
          <w:spacing w:val="-70"/>
          <w:sz w:val="50"/>
          <w:szCs w:val="50"/>
        </w:rPr>
        <w:lastRenderedPageBreak/>
        <w:t xml:space="preserve"> </w:t>
      </w:r>
    </w:p>
    <w:p w14:paraId="5F591553" w14:textId="77777777" w:rsidR="00C0117F" w:rsidRDefault="00D854C7">
      <w:pPr>
        <w:spacing w:before="100" w:after="100" w:line="168" w:lineRule="auto"/>
        <w:rPr>
          <w:rFonts w:ascii="TT Fors Trial Thin" w:eastAsia="TT Fors Trial Thin" w:hAnsi="TT Fors Trial Thin" w:cs="TT Fors Trial Thin"/>
          <w:spacing w:val="-20"/>
          <w:sz w:val="32"/>
          <w:szCs w:val="32"/>
        </w:rPr>
      </w:pPr>
      <w:r w:rsidRPr="00D854C7">
        <w:rPr>
          <w:rFonts w:ascii="TT Fors Trial Thin" w:eastAsia="TT Fors Trial Thin" w:hAnsi="TT Fors Trial Thin" w:cs="TT Fors Trial Thin"/>
          <w:spacing w:val="-70"/>
          <w:sz w:val="96"/>
          <w:szCs w:val="96"/>
        </w:rPr>
        <w:t>JEDEN SAMOCH</w:t>
      </w:r>
      <w:r>
        <w:rPr>
          <w:rFonts w:ascii="TT Fors Trial Thin" w:eastAsia="TT Fors Trial Thin" w:hAnsi="TT Fors Trial Thin" w:cs="TT Fors Trial Thin"/>
          <w:spacing w:val="-70"/>
          <w:sz w:val="96"/>
          <w:szCs w:val="96"/>
        </w:rPr>
        <w:t xml:space="preserve">ÓD, </w:t>
      </w:r>
      <w:r>
        <w:rPr>
          <w:rFonts w:ascii="TT Fors Trial Thin" w:eastAsia="TT Fors Trial Thin" w:hAnsi="TT Fors Trial Thin" w:cs="TT Fors Trial Thin"/>
          <w:spacing w:val="-70"/>
          <w:sz w:val="96"/>
          <w:szCs w:val="96"/>
        </w:rPr>
        <w:br/>
      </w:r>
      <w:r w:rsidRPr="00D854C7">
        <w:rPr>
          <w:rFonts w:ascii="TT Fors Trial Thin" w:eastAsia="TT Fors Trial Thin" w:hAnsi="TT Fors Trial Thin" w:cs="TT Fors Trial Thin"/>
          <w:spacing w:val="-70"/>
          <w:sz w:val="96"/>
          <w:szCs w:val="96"/>
        </w:rPr>
        <w:t xml:space="preserve">DWIE DUSZE: </w:t>
      </w:r>
      <w:r>
        <w:rPr>
          <w:rFonts w:ascii="TT Fors Trial Thin" w:eastAsia="TT Fors Trial Thin" w:hAnsi="TT Fors Trial Thin" w:cs="TT Fors Trial Thin"/>
          <w:spacing w:val="-70"/>
          <w:sz w:val="96"/>
          <w:szCs w:val="96"/>
        </w:rPr>
        <w:br/>
      </w:r>
      <w:r w:rsidRPr="00D854C7">
        <w:rPr>
          <w:rFonts w:ascii="TT Fors Trial Thin" w:eastAsia="TT Fors Trial Thin" w:hAnsi="TT Fors Trial Thin" w:cs="TT Fors Trial Thin"/>
          <w:spacing w:val="-20"/>
          <w:sz w:val="48"/>
          <w:szCs w:val="48"/>
        </w:rPr>
        <w:t>OTWIERAJ</w:t>
      </w:r>
      <w:r>
        <w:rPr>
          <w:rFonts w:ascii="TT Fors Trial Thin" w:eastAsia="TT Fors Trial Thin" w:hAnsi="TT Fors Trial Thin" w:cs="TT Fors Trial Thin"/>
          <w:spacing w:val="-20"/>
          <w:sz w:val="48"/>
          <w:szCs w:val="48"/>
        </w:rPr>
        <w:t>Ą</w:t>
      </w:r>
      <w:r w:rsidRPr="00D854C7">
        <w:rPr>
          <w:rFonts w:ascii="TT Fors Trial Thin" w:eastAsia="TT Fors Trial Thin" w:hAnsi="TT Fors Trial Thin" w:cs="TT Fors Trial Thin"/>
          <w:spacing w:val="-20"/>
          <w:sz w:val="48"/>
          <w:szCs w:val="48"/>
        </w:rPr>
        <w:t>CE NOWY ROZDZIA</w:t>
      </w:r>
      <w:r>
        <w:rPr>
          <w:rFonts w:ascii="TT Fors Trial Thin" w:eastAsia="TT Fors Trial Thin" w:hAnsi="TT Fors Trial Thin" w:cs="TT Fors Trial Thin"/>
          <w:spacing w:val="-20"/>
          <w:sz w:val="48"/>
          <w:szCs w:val="48"/>
        </w:rPr>
        <w:t>Ł W HISTORII DZIEŁO ZAGATO TO HOŁ</w:t>
      </w:r>
      <w:r w:rsidRPr="00D854C7">
        <w:rPr>
          <w:rFonts w:ascii="TT Fors Trial Thin" w:eastAsia="TT Fors Trial Thin" w:hAnsi="TT Fors Trial Thin" w:cs="TT Fors Trial Thin"/>
          <w:spacing w:val="-20"/>
          <w:sz w:val="48"/>
          <w:szCs w:val="48"/>
        </w:rPr>
        <w:t>D DLA ZAPOMNIANEJ IKONY LE MANS</w:t>
      </w:r>
    </w:p>
    <w:p w14:paraId="7793EA8A" w14:textId="77777777" w:rsidR="00C0117F" w:rsidRPr="00D854C7" w:rsidRDefault="00C0117F">
      <w:pPr>
        <w:spacing w:before="100" w:after="100" w:line="240" w:lineRule="auto"/>
        <w:jc w:val="both"/>
        <w:rPr>
          <w:rFonts w:ascii="TT Fors Trial" w:eastAsia="TT Fors Trial" w:hAnsi="TT Fors Trial" w:cs="TT Fors Trial"/>
          <w:b/>
          <w:bCs/>
          <w:spacing w:val="-10"/>
          <w:sz w:val="16"/>
          <w:szCs w:val="16"/>
        </w:rPr>
      </w:pPr>
    </w:p>
    <w:p w14:paraId="0099A4BA" w14:textId="03D0A73F" w:rsidR="00C0117F" w:rsidRDefault="00D854C7">
      <w:pPr>
        <w:spacing w:before="100" w:after="100" w:line="240" w:lineRule="auto"/>
        <w:jc w:val="both"/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</w:pPr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>Wykwintna sztuka budowy nadwozi wkracza w nową, dumną</w:t>
      </w:r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  <w:lang w:val="da-DK"/>
        </w:rPr>
        <w:t xml:space="preserve"> er</w:t>
      </w:r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ę dzięki przełomowej współpracy pomiędzy polskim sprzedawcą </w:t>
      </w:r>
      <w:proofErr w:type="spellStart"/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>samochod</w:t>
      </w:r>
      <w:proofErr w:type="spellEnd"/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  <w:lang w:val="es-ES_tradnl"/>
        </w:rPr>
        <w:t>ó</w:t>
      </w:r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w kolekcjonerskich </w:t>
      </w:r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  <w:lang w:val="it-IT"/>
        </w:rPr>
        <w:t xml:space="preserve">La Squadra i </w:t>
      </w:r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słynnym włoskim studiem projektowym </w:t>
      </w:r>
      <w:proofErr w:type="spellStart"/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>Zagato</w:t>
      </w:r>
      <w:proofErr w:type="spellEnd"/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. Wyniki tej owocnej współpracy zostaną zaprezentowane </w:t>
      </w:r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br/>
        <w:t xml:space="preserve">21.02.2024 r. o godz. 20:00 (czasu CET) w mediolańskim atelier </w:t>
      </w:r>
      <w:proofErr w:type="spellStart"/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>Zagato</w:t>
      </w:r>
      <w:proofErr w:type="spellEnd"/>
      <w:r>
        <w:rPr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 oraz na stronie </w:t>
      </w:r>
      <w:hyperlink r:id="rId6" w:history="1">
        <w:r>
          <w:rPr>
            <w:rStyle w:val="Hyperlink1"/>
          </w:rPr>
          <w:t>www.agtztwintail.com</w:t>
        </w:r>
      </w:hyperlink>
      <w:r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 i na kanałach społecznościowych </w:t>
      </w:r>
      <w:r w:rsidR="006D191E" w:rsidRPr="006D191E"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AGTZ </w:t>
      </w:r>
      <w:proofErr w:type="spellStart"/>
      <w:r w:rsidR="006D191E" w:rsidRPr="006D191E"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>Twin</w:t>
      </w:r>
      <w:proofErr w:type="spellEnd"/>
      <w:r w:rsidR="006D191E" w:rsidRPr="006D191E"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 </w:t>
      </w:r>
      <w:proofErr w:type="spellStart"/>
      <w:r w:rsidR="006D191E" w:rsidRPr="006D191E"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>Tail</w:t>
      </w:r>
      <w:proofErr w:type="spellEnd"/>
      <w:r w:rsidR="006D191E" w:rsidRPr="006D191E"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, La </w:t>
      </w:r>
      <w:proofErr w:type="spellStart"/>
      <w:r w:rsidR="006D191E" w:rsidRPr="006D191E"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>Squadry</w:t>
      </w:r>
      <w:proofErr w:type="spellEnd"/>
      <w:r w:rsidR="006D191E" w:rsidRPr="006D191E"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 xml:space="preserve"> i </w:t>
      </w:r>
      <w:proofErr w:type="spellStart"/>
      <w:r w:rsidR="006D191E" w:rsidRPr="006D191E"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>Zagato</w:t>
      </w:r>
      <w:proofErr w:type="spellEnd"/>
      <w:r>
        <w:rPr>
          <w:rStyle w:val="Brak"/>
          <w:rFonts w:ascii="TT Fors Trial" w:eastAsia="TT Fors Trial" w:hAnsi="TT Fors Trial" w:cs="TT Fors Trial"/>
          <w:b/>
          <w:bCs/>
          <w:spacing w:val="-10"/>
          <w:sz w:val="20"/>
          <w:szCs w:val="20"/>
        </w:rPr>
        <w:t>.</w:t>
      </w:r>
    </w:p>
    <w:p w14:paraId="5A493363" w14:textId="77777777" w:rsidR="00D854C7" w:rsidRPr="00D854C7" w:rsidRDefault="00D854C7">
      <w:pPr>
        <w:tabs>
          <w:tab w:val="left" w:pos="1467"/>
        </w:tabs>
        <w:rPr>
          <w:rStyle w:val="Brak"/>
          <w:rFonts w:ascii="TT Fors Trial" w:eastAsia="TT Fors Trial" w:hAnsi="TT Fors Trial" w:cs="TT Fors Trial"/>
          <w:spacing w:val="-10"/>
          <w:sz w:val="6"/>
          <w:szCs w:val="6"/>
        </w:rPr>
      </w:pPr>
    </w:p>
    <w:p w14:paraId="21557971" w14:textId="6720B319" w:rsidR="00D854C7" w:rsidRDefault="00D854C7">
      <w:pPr>
        <w:tabs>
          <w:tab w:val="left" w:pos="1467"/>
        </w:tabs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Odświeżona ikona, k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rej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rodow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da-DK"/>
        </w:rPr>
        <w:t>d si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ę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sv-SE"/>
        </w:rPr>
        <w:t xml:space="preserve">ga 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kultowego wyścigu 24h Le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Mans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. Niewykorzystany potencjał,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ry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 otrzymał spektakularną drugą szansę. </w:t>
      </w:r>
    </w:p>
    <w:p w14:paraId="215118F6" w14:textId="77BCCEC6" w:rsidR="00C0117F" w:rsidRDefault="00D854C7">
      <w:pPr>
        <w:tabs>
          <w:tab w:val="left" w:pos="1467"/>
        </w:tabs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Współczesny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samoch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d GT,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rego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 historia zaskakuje zwrotem akcji.</w:t>
      </w:r>
    </w:p>
    <w:p w14:paraId="3F376159" w14:textId="77777777" w:rsidR="00C0117F" w:rsidRDefault="00D854C7">
      <w:pPr>
        <w:spacing w:before="100" w:after="100" w:line="240" w:lineRule="auto"/>
        <w:jc w:val="both"/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  <w:r>
        <w:rPr>
          <w:rStyle w:val="Brak"/>
          <w:rFonts w:ascii="TT Fors Trial" w:eastAsia="TT Fors Trial" w:hAnsi="TT Fors Trial" w:cs="TT Fors Trial"/>
          <w:noProof/>
          <w:spacing w:val="-10"/>
          <w:sz w:val="20"/>
          <w:szCs w:val="20"/>
        </w:rPr>
        <w:drawing>
          <wp:inline distT="0" distB="0" distL="0" distR="0" wp14:anchorId="2DB99DAE" wp14:editId="44E2EFFB">
            <wp:extent cx="5759450" cy="3048000"/>
            <wp:effectExtent l="0" t="0" r="0" b="0"/>
            <wp:docPr id="1073741831" name="officeArt object" descr="Obraz zawierający zrzut ekranu, czarne, rozmycie, światło&#10;&#10;Opis wygenerowany automatyczni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Obraz zawierający zrzut ekranu, czarne, rozmycie, światłoOpis wygenerowany automatycznie" descr="Obraz zawierający zrzut ekranu, czarne, rozmycie, światłoOpis wygenerowany automatycznie"/>
                    <pic:cNvPicPr>
                      <a:picLocks noChangeAspect="1"/>
                    </pic:cNvPicPr>
                  </pic:nvPicPr>
                  <pic:blipFill>
                    <a:blip r:embed="rId7"/>
                    <a:srcRect t="15285" b="1060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48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4A9E595A" w14:textId="1768F891" w:rsidR="00C0117F" w:rsidRDefault="00D854C7">
      <w:pPr>
        <w:spacing w:before="100" w:after="100" w:line="240" w:lineRule="auto"/>
        <w:jc w:val="both"/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lastRenderedPageBreak/>
        <w:t xml:space="preserve">Międzynarodowa współpraca, w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rej artyści z Atelier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Zagato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 stworzyli projekt karoserii, a polski diler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samochod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w kolekcjonerskich La Squadra odpowiada za sprzedaż i marketing,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przyni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sł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 nowy typ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superauta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, jakiego historia motoryzacji jeszcze nie uświadczyła. Dwaj partnerzy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wsp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lnymi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 siłami odpowiedzą na potrzeby najbardziej wymagających kolekcjoner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w świata,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rzy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 poszukują ekskluzywnych i awangardowych modeli, gdzie forma i funkcja łączą się w prawdziwie przejmujący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spos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b.</w:t>
      </w:r>
    </w:p>
    <w:p w14:paraId="5F00D576" w14:textId="77777777" w:rsidR="00D854C7" w:rsidRDefault="00D854C7">
      <w:pPr>
        <w:spacing w:before="100" w:after="100" w:line="240" w:lineRule="auto"/>
        <w:jc w:val="both"/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</w:p>
    <w:p w14:paraId="37D6B4E7" w14:textId="77777777" w:rsidR="00C0117F" w:rsidRDefault="00D854C7">
      <w:pPr>
        <w:spacing w:before="100" w:after="100" w:line="240" w:lineRule="auto"/>
        <w:jc w:val="both"/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Poznaj AGTZ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Twin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Tail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.</w:t>
      </w:r>
    </w:p>
    <w:p w14:paraId="1E65CA46" w14:textId="77777777" w:rsidR="00D854C7" w:rsidRDefault="00D854C7">
      <w:pPr>
        <w:spacing w:before="100" w:after="100" w:line="240" w:lineRule="auto"/>
        <w:jc w:val="both"/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</w:p>
    <w:p w14:paraId="42E6C847" w14:textId="77777777" w:rsidR="00C0117F" w:rsidRDefault="00D854C7">
      <w:pPr>
        <w:spacing w:before="100" w:after="100" w:line="240" w:lineRule="auto"/>
        <w:jc w:val="both"/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 xml:space="preserve">Jeden </w:t>
      </w:r>
      <w:proofErr w:type="spellStart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samoch</w:t>
      </w:r>
      <w:proofErr w:type="spellEnd"/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  <w:t>d. Dwie dusze.</w:t>
      </w:r>
    </w:p>
    <w:p w14:paraId="2A9E14C6" w14:textId="77777777" w:rsidR="00C0117F" w:rsidRDefault="00C0117F">
      <w:pPr>
        <w:spacing w:before="100" w:after="100" w:line="240" w:lineRule="auto"/>
        <w:jc w:val="both"/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</w:p>
    <w:p w14:paraId="0D8FC6A0" w14:textId="77777777" w:rsidR="00C0117F" w:rsidRDefault="00C0117F">
      <w:pPr>
        <w:spacing w:before="100" w:after="100" w:line="240" w:lineRule="auto"/>
        <w:jc w:val="both"/>
        <w:rPr>
          <w:rStyle w:val="Brak"/>
          <w:rFonts w:ascii="TT Fors Trial" w:eastAsia="TT Fors Trial" w:hAnsi="TT Fors Trial" w:cs="TT Fors Trial"/>
          <w:spacing w:val="-10"/>
          <w:sz w:val="20"/>
          <w:szCs w:val="20"/>
        </w:rPr>
      </w:pPr>
    </w:p>
    <w:p w14:paraId="5FC3A1AB" w14:textId="77777777" w:rsidR="00C0117F" w:rsidRDefault="00D854C7">
      <w:r>
        <w:rPr>
          <w:rStyle w:val="Brak"/>
          <w:rFonts w:ascii="TT Fors Trial" w:eastAsia="TT Fors Trial" w:hAnsi="TT Fors Trial" w:cs="TT Fors Trial"/>
          <w:spacing w:val="-10"/>
          <w:sz w:val="18"/>
          <w:szCs w:val="18"/>
        </w:rPr>
        <w:br w:type="page"/>
      </w:r>
    </w:p>
    <w:p w14:paraId="6F1E0A24" w14:textId="77777777" w:rsidR="00C0117F" w:rsidRDefault="00C0117F">
      <w:pPr>
        <w:pBdr>
          <w:bottom w:val="single" w:sz="6" w:space="0" w:color="D9D9D9"/>
        </w:pBdr>
        <w:spacing w:before="100" w:after="100" w:line="240" w:lineRule="auto"/>
        <w:rPr>
          <w:rStyle w:val="Brak"/>
          <w:rFonts w:ascii="TT Fors Trial" w:eastAsia="TT Fors Trial" w:hAnsi="TT Fors Trial" w:cs="TT Fors Trial"/>
          <w:spacing w:val="-10"/>
          <w:sz w:val="8"/>
          <w:szCs w:val="8"/>
        </w:rPr>
      </w:pPr>
      <w:bookmarkStart w:id="0" w:name="_Hlk157070744"/>
    </w:p>
    <w:p w14:paraId="6E77EBEE" w14:textId="77777777" w:rsidR="00C0117F" w:rsidRDefault="00D854C7">
      <w:pPr>
        <w:tabs>
          <w:tab w:val="left" w:pos="1467"/>
        </w:tabs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</w:pPr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  <w:lang w:val="it-IT"/>
        </w:rPr>
        <w:t>O La Squadra</w:t>
      </w:r>
    </w:p>
    <w:p w14:paraId="09A2F62F" w14:textId="3BA30327" w:rsidR="00C0117F" w:rsidRDefault="00D854C7">
      <w:pPr>
        <w:jc w:val="both"/>
        <w:rPr>
          <w:rStyle w:val="Brak"/>
          <w:rFonts w:ascii="TT Fors Trial" w:eastAsia="TT Fors Trial" w:hAnsi="TT Fors Trial" w:cs="TT Fors Trial"/>
          <w:sz w:val="18"/>
          <w:szCs w:val="18"/>
        </w:rPr>
      </w:pPr>
      <w:bookmarkStart w:id="1" w:name="_Hlk1570707442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La Squadra powstała z inicjatywy Jakuba Pietrzaka w Katowicach w 2013 roku,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rego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 ambicją było stworzenie miejsca zrzeszającego osoby z nieokiełznaną pasją do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samochod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w najwyższej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pr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by. Dziś 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br/>
        <w:t xml:space="preserve">w miejscu tym znajdziemy przedstawicielstwa najbardziej renomowanych marek świata, takich jak Ferrari,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Pagani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,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Koenigsegg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, Bugatti czy Alpine,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re każdego dnia spełniają motoryzacyjne marzenia klient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w 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br/>
        <w:t xml:space="preserve">z całego świata. Celem La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Squadry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 jest połączyć odwiedzające to miejsce osoby z prawdziwymi dziełami sztuki na kołach,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re staną się członkami ich rodzin na wiele kolejnych lat.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Opr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cz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 przyjęcia odpowiedzialności za</w:t>
      </w:r>
      <w:r w:rsidRPr="00D854C7"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 histori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ę serwisową pojazdu, La Squadra aktywizuje swoich klient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w i zachęca ich do wykorzystania potencjału posiadanych okaz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w podczas wyjątkowych wydarzeń,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re spajają społeczność miłośnik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w kultury motoryzacyjnej na najwyższym poziomie i kreują jej wartość.</w:t>
      </w:r>
      <w:bookmarkEnd w:id="0"/>
      <w:bookmarkEnd w:id="1"/>
    </w:p>
    <w:p w14:paraId="13AAAA1C" w14:textId="77777777" w:rsidR="0013725B" w:rsidRDefault="0013725B">
      <w:pPr>
        <w:contextualSpacing/>
        <w:rPr>
          <w:rStyle w:val="Hyperlink2"/>
          <w:lang w:val="it-IT"/>
        </w:rPr>
      </w:pPr>
      <w:hyperlink r:id="rId8" w:history="1">
        <w:r w:rsidR="00D854C7">
          <w:rPr>
            <w:rStyle w:val="Hyperlink2"/>
            <w:lang w:val="it-IT"/>
          </w:rPr>
          <w:t>www.lasquadra.pl</w:t>
        </w:r>
      </w:hyperlink>
    </w:p>
    <w:p w14:paraId="2BAD6790" w14:textId="154CA7A7" w:rsidR="0013725B" w:rsidRDefault="00D854C7">
      <w:pPr>
        <w:contextualSpacing/>
        <w:rPr>
          <w:rStyle w:val="Hyperlink3"/>
          <w:lang w:val="it-IT"/>
        </w:rPr>
      </w:pPr>
      <w:r>
        <w:rPr>
          <w:rStyle w:val="Brak"/>
          <w:rFonts w:ascii="TT Fors Trial" w:eastAsia="TT Fors Trial" w:hAnsi="TT Fors Trial" w:cs="TT Fors Trial"/>
          <w:sz w:val="18"/>
          <w:szCs w:val="18"/>
          <w:lang w:val="nl-NL"/>
        </w:rPr>
        <w:t>Facebook :</w:t>
      </w:r>
      <w:r w:rsidR="0013725B">
        <w:fldChar w:fldCharType="begin"/>
      </w:r>
      <w:r w:rsidR="0013725B">
        <w:instrText>HYPERLINK "https://www.facebook.com/LaSquadraConcept"</w:instrText>
      </w:r>
      <w:r w:rsidR="0013725B">
        <w:fldChar w:fldCharType="separate"/>
      </w:r>
      <w:r>
        <w:rPr>
          <w:rStyle w:val="Hyperlink3"/>
          <w:lang w:val="it-IT"/>
        </w:rPr>
        <w:t>@LaSquadraConcept</w:t>
      </w:r>
      <w:r w:rsidR="0013725B">
        <w:rPr>
          <w:rStyle w:val="Hyperlink3"/>
          <w:lang w:val="it-IT"/>
        </w:rPr>
        <w:fldChar w:fldCharType="end"/>
      </w:r>
    </w:p>
    <w:p w14:paraId="4BCB3221" w14:textId="366ADB7A" w:rsidR="00C0117F" w:rsidRDefault="00D854C7">
      <w:pPr>
        <w:contextualSpacing/>
        <w:rPr>
          <w:rStyle w:val="Brak"/>
          <w:rFonts w:ascii="TT Fors Trial" w:eastAsia="TT Fors Trial" w:hAnsi="TT Fors Trial" w:cs="TT Fors Trial"/>
          <w:sz w:val="18"/>
          <w:szCs w:val="18"/>
        </w:rPr>
      </w:pPr>
      <w:r>
        <w:rPr>
          <w:rStyle w:val="Brak"/>
          <w:rFonts w:ascii="TT Fors Trial" w:eastAsia="TT Fors Trial" w:hAnsi="TT Fors Trial" w:cs="TT Fors Trial"/>
          <w:sz w:val="18"/>
          <w:szCs w:val="18"/>
          <w:lang w:val="da-DK"/>
        </w:rPr>
        <w:t xml:space="preserve">Instagram: </w:t>
      </w:r>
      <w:r w:rsidR="0013725B">
        <w:fldChar w:fldCharType="begin"/>
      </w:r>
      <w:r w:rsidR="0013725B">
        <w:instrText>HYPERLINK "https://www.instagram.com/lasquadra__/"</w:instrText>
      </w:r>
      <w:r w:rsidR="0013725B">
        <w:fldChar w:fldCharType="separate"/>
      </w:r>
      <w:r>
        <w:rPr>
          <w:rStyle w:val="Hyperlink3"/>
          <w:lang w:val="it-IT"/>
        </w:rPr>
        <w:t>@lasquadra__</w:t>
      </w:r>
      <w:r w:rsidR="0013725B">
        <w:rPr>
          <w:rStyle w:val="Hyperlink3"/>
          <w:lang w:val="it-IT"/>
        </w:rPr>
        <w:fldChar w:fldCharType="end"/>
      </w:r>
    </w:p>
    <w:p w14:paraId="4D4EF9A6" w14:textId="77777777" w:rsidR="00C0117F" w:rsidRPr="00D854C7" w:rsidRDefault="00C0117F">
      <w:pPr>
        <w:tabs>
          <w:tab w:val="left" w:pos="1467"/>
        </w:tabs>
        <w:rPr>
          <w:rStyle w:val="Brak"/>
          <w:rFonts w:ascii="TT Fors Trial" w:eastAsia="TT Fors Trial" w:hAnsi="TT Fors Trial" w:cs="TT Fors Trial"/>
          <w:sz w:val="6"/>
          <w:szCs w:val="6"/>
        </w:rPr>
      </w:pPr>
    </w:p>
    <w:p w14:paraId="69CC3117" w14:textId="77777777" w:rsidR="00C0117F" w:rsidRDefault="00D854C7">
      <w:pPr>
        <w:tabs>
          <w:tab w:val="left" w:pos="1467"/>
        </w:tabs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</w:pPr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t xml:space="preserve">O </w:t>
      </w:r>
      <w:proofErr w:type="spellStart"/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t>Zagato</w:t>
      </w:r>
      <w:proofErr w:type="spellEnd"/>
    </w:p>
    <w:p w14:paraId="59842CC0" w14:textId="77777777" w:rsidR="00C0117F" w:rsidRDefault="00D854C7">
      <w:pPr>
        <w:tabs>
          <w:tab w:val="left" w:pos="1467"/>
        </w:tabs>
        <w:jc w:val="both"/>
        <w:rPr>
          <w:rStyle w:val="Brak"/>
          <w:rFonts w:ascii="TT Fors Trial" w:eastAsia="TT Fors Trial" w:hAnsi="TT Fors Trial" w:cs="TT Fors Trial"/>
          <w:sz w:val="18"/>
          <w:szCs w:val="18"/>
        </w:rPr>
      </w:pPr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 xml:space="preserve">Historia 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założonej w Mediolanie w 1919 r. pracowni karoserii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Zagato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 trwa nieprzerwanie od ponad stu lat. Unikalne w skali branży połączenie inżynieryjnego pragmatyzmu i rzemieślniczego kunsztu sprawił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it-IT"/>
        </w:rPr>
        <w:t xml:space="preserve">o, 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ż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it-IT"/>
        </w:rPr>
        <w:t>e Carrozzeria Zagato osi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ągnęła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 wyniki wykraczające daleko poza zwykłe pojęcie projektowania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samochod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w. Uznane atelier zbudowało swoją renomę poprzez realizację wyłącznie najbardziej ekskluzywnych kreacji na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zam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wienie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>, nigdy nie schodząc do segment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w motoryzacji masowej.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Zagato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 zajmuje wyjątkowe w skali świata miejsce na rynku: w historycznej pracowni na obrzeżach Mediolanu na bazie topowych modeli najbardziej uznanych producent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w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samochod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w egzotycznych tworzone są autorskie, występujące w ściśle limitowanych liczbach autorskie kreacje.</w:t>
      </w:r>
    </w:p>
    <w:p w14:paraId="69C44774" w14:textId="77777777" w:rsidR="0013725B" w:rsidRDefault="0013725B">
      <w:pPr>
        <w:tabs>
          <w:tab w:val="left" w:pos="1467"/>
        </w:tabs>
        <w:contextualSpacing/>
        <w:rPr>
          <w:rStyle w:val="Hyperlink2"/>
        </w:rPr>
      </w:pPr>
      <w:hyperlink r:id="rId9" w:history="1">
        <w:r w:rsidR="00D854C7">
          <w:rPr>
            <w:rStyle w:val="Hyperlink2"/>
          </w:rPr>
          <w:t>www.zagato.it</w:t>
        </w:r>
      </w:hyperlink>
    </w:p>
    <w:p w14:paraId="6CFF2A9E" w14:textId="77777777" w:rsidR="0013725B" w:rsidRDefault="00D854C7">
      <w:pPr>
        <w:tabs>
          <w:tab w:val="left" w:pos="1467"/>
        </w:tabs>
        <w:contextualSpacing/>
        <w:rPr>
          <w:rStyle w:val="Hyperlink3"/>
          <w:lang w:val="it-IT"/>
        </w:rPr>
      </w:pPr>
      <w:r>
        <w:rPr>
          <w:rStyle w:val="Brak"/>
          <w:rFonts w:ascii="TT Fors Trial" w:eastAsia="TT Fors Trial" w:hAnsi="TT Fors Trial" w:cs="TT Fors Trial"/>
          <w:sz w:val="18"/>
          <w:szCs w:val="18"/>
          <w:lang w:val="nl-NL"/>
        </w:rPr>
        <w:t xml:space="preserve">Facebook: </w:t>
      </w:r>
      <w:r w:rsidR="0013725B">
        <w:fldChar w:fldCharType="begin"/>
      </w:r>
      <w:r w:rsidR="0013725B">
        <w:instrText>HYPERLINK "https://www.facebook.com/zagato1919"</w:instrText>
      </w:r>
      <w:r w:rsidR="0013725B">
        <w:fldChar w:fldCharType="separate"/>
      </w:r>
      <w:r>
        <w:rPr>
          <w:rStyle w:val="Hyperlink3"/>
          <w:lang w:val="it-IT"/>
        </w:rPr>
        <w:t>@zagato1919</w:t>
      </w:r>
      <w:r w:rsidR="0013725B">
        <w:rPr>
          <w:rStyle w:val="Hyperlink3"/>
          <w:lang w:val="it-IT"/>
        </w:rPr>
        <w:fldChar w:fldCharType="end"/>
      </w:r>
    </w:p>
    <w:p w14:paraId="3EB5A315" w14:textId="1412F021" w:rsidR="00C0117F" w:rsidRDefault="00D854C7">
      <w:pPr>
        <w:tabs>
          <w:tab w:val="left" w:pos="1467"/>
        </w:tabs>
        <w:contextualSpacing/>
        <w:rPr>
          <w:rStyle w:val="Hyperlink3"/>
          <w:lang w:val="it-IT"/>
        </w:rPr>
      </w:pPr>
      <w:r>
        <w:rPr>
          <w:rStyle w:val="Brak"/>
          <w:rFonts w:ascii="TT Fors Trial" w:eastAsia="TT Fors Trial" w:hAnsi="TT Fors Trial" w:cs="TT Fors Trial"/>
          <w:sz w:val="18"/>
          <w:szCs w:val="18"/>
          <w:lang w:val="da-DK"/>
        </w:rPr>
        <w:t xml:space="preserve">Instagram: </w:t>
      </w:r>
      <w:r w:rsidR="0013725B">
        <w:fldChar w:fldCharType="begin"/>
      </w:r>
      <w:r w:rsidR="0013725B">
        <w:instrText>HYPERLINK "https://www.instagram.com/zagato1919/"</w:instrText>
      </w:r>
      <w:r w:rsidR="0013725B">
        <w:fldChar w:fldCharType="separate"/>
      </w:r>
      <w:r>
        <w:rPr>
          <w:rStyle w:val="Hyperlink3"/>
          <w:lang w:val="it-IT"/>
        </w:rPr>
        <w:t>@zagato1919</w:t>
      </w:r>
      <w:r w:rsidR="0013725B">
        <w:rPr>
          <w:rStyle w:val="Hyperlink3"/>
          <w:lang w:val="it-IT"/>
        </w:rPr>
        <w:fldChar w:fldCharType="end"/>
      </w:r>
    </w:p>
    <w:p w14:paraId="0E2CF6F9" w14:textId="77777777" w:rsidR="0013725B" w:rsidRPr="00D854C7" w:rsidRDefault="0013725B" w:rsidP="0013725B">
      <w:pPr>
        <w:tabs>
          <w:tab w:val="left" w:pos="1467"/>
        </w:tabs>
        <w:rPr>
          <w:rStyle w:val="Brak"/>
          <w:rFonts w:ascii="TT Fors Trial" w:eastAsia="TT Fors Trial" w:hAnsi="TT Fors Trial" w:cs="TT Fors Trial"/>
          <w:sz w:val="6"/>
          <w:szCs w:val="6"/>
        </w:rPr>
      </w:pPr>
    </w:p>
    <w:p w14:paraId="42748E80" w14:textId="77777777" w:rsidR="00C0117F" w:rsidRDefault="00D854C7">
      <w:pPr>
        <w:tabs>
          <w:tab w:val="left" w:pos="1467"/>
        </w:tabs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</w:pPr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t xml:space="preserve">O </w:t>
      </w:r>
      <w:proofErr w:type="spellStart"/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t>współ</w:t>
      </w:r>
      <w:proofErr w:type="spellEnd"/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  <w:lang w:val="it-IT"/>
        </w:rPr>
        <w:t>pracy La Squadra x Zagato</w:t>
      </w:r>
    </w:p>
    <w:p w14:paraId="0C8B91D4" w14:textId="77777777" w:rsidR="00C0117F" w:rsidRDefault="00D854C7">
      <w:pPr>
        <w:tabs>
          <w:tab w:val="left" w:pos="1467"/>
        </w:tabs>
        <w:jc w:val="both"/>
        <w:rPr>
          <w:rStyle w:val="Brak"/>
          <w:rFonts w:ascii="TT Fors Trial" w:eastAsia="TT Fors Trial" w:hAnsi="TT Fors Trial" w:cs="TT Fors Trial"/>
          <w:sz w:val="18"/>
          <w:szCs w:val="18"/>
        </w:rPr>
      </w:pP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W ramach bezprecedensowego partnerstwa powstało przedsięwzięcie, w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rym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Zagato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 koncentruje się na projektowaniu i wytwarzaniu nadwozi, a La Squadra odpowiada za sprzedaż i marketing. W jego ramach powstaną występujące w ściśle limitowanych liczbach dzieła,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re odtworzą ducha klasycznej sztuki budowy karoserii i wprowadzą go we współczesność, odpowiadając na potrzeby klient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w z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niezr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wnanym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 zaangażowaniem i wysokimi kompetencjami technicznymi. Nowa współpraca stwarza unikatową szansę dla kolekcjoner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w na wejście w posiadanie ekskluzywnych, awangardowych modeli,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re przesuwają granice tego, co możliwe w designie - kreacji, </w:t>
      </w:r>
      <w:proofErr w:type="spellStart"/>
      <w:r>
        <w:rPr>
          <w:rStyle w:val="Brak"/>
          <w:rFonts w:ascii="TT Fors Trial" w:eastAsia="TT Fors Trial" w:hAnsi="TT Fors Trial" w:cs="TT Fors Trial"/>
          <w:sz w:val="18"/>
          <w:szCs w:val="18"/>
        </w:rPr>
        <w:t>kt</w:t>
      </w:r>
      <w:proofErr w:type="spellEnd"/>
      <w:r>
        <w:rPr>
          <w:rStyle w:val="Brak"/>
          <w:rFonts w:ascii="TT Fors Trial" w:eastAsia="TT Fors Trial" w:hAnsi="TT Fors Trial" w:cs="TT Fors Trial"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 xml:space="preserve">re łączą futurystyczną estetykę i innowacyjne rozwiązania z osadzoną w tradycji, funkcjonalną </w:t>
      </w:r>
      <w:r w:rsidRPr="00D854C7">
        <w:rPr>
          <w:rStyle w:val="Brak"/>
          <w:rFonts w:ascii="TT Fors Trial" w:eastAsia="TT Fors Trial" w:hAnsi="TT Fors Trial" w:cs="TT Fors Trial"/>
          <w:sz w:val="18"/>
          <w:szCs w:val="18"/>
        </w:rPr>
        <w:t>form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ą w iście oszałamiającym stylu.</w:t>
      </w:r>
    </w:p>
    <w:p w14:paraId="4FCD3544" w14:textId="76BF959D" w:rsidR="00126520" w:rsidRPr="0013725B" w:rsidRDefault="0013725B">
      <w:pPr>
        <w:tabs>
          <w:tab w:val="left" w:pos="1467"/>
        </w:tabs>
        <w:contextualSpacing/>
        <w:jc w:val="both"/>
        <w:rPr>
          <w:rStyle w:val="Hyperlink2"/>
          <w:lang w:val="it-IT"/>
        </w:rPr>
      </w:pPr>
      <w:hyperlink r:id="rId10" w:history="1">
        <w:r w:rsidR="00126520" w:rsidRPr="0013725B">
          <w:rPr>
            <w:rStyle w:val="Hyperlink2"/>
            <w:lang w:val="it-IT"/>
          </w:rPr>
          <w:t>www.lasquadra.pl/agtztwintail</w:t>
        </w:r>
      </w:hyperlink>
      <w:r w:rsidR="00126520" w:rsidRPr="0013725B">
        <w:rPr>
          <w:rStyle w:val="Brak"/>
          <w:rFonts w:ascii="TT Fors Trial" w:eastAsia="TT Fors Trial" w:hAnsi="TT Fors Trial" w:cs="TT Fors Trial"/>
          <w:sz w:val="18"/>
          <w:szCs w:val="18"/>
          <w:lang w:val="nl-NL"/>
        </w:rPr>
        <w:t xml:space="preserve">; </w:t>
      </w:r>
      <w:hyperlink r:id="rId11" w:history="1">
        <w:r w:rsidR="00126520" w:rsidRPr="0013725B">
          <w:rPr>
            <w:rStyle w:val="Hyperlink2"/>
            <w:lang w:val="it-IT"/>
          </w:rPr>
          <w:t>www.agtztwintail.com</w:t>
        </w:r>
      </w:hyperlink>
    </w:p>
    <w:p w14:paraId="58507702" w14:textId="77777777" w:rsidR="0013725B" w:rsidRDefault="00D854C7">
      <w:pPr>
        <w:tabs>
          <w:tab w:val="left" w:pos="1467"/>
        </w:tabs>
        <w:contextualSpacing/>
        <w:rPr>
          <w:rStyle w:val="Hyperlink3"/>
        </w:rPr>
      </w:pPr>
      <w:r>
        <w:rPr>
          <w:rStyle w:val="Brak"/>
          <w:rFonts w:ascii="TT Fors Trial" w:eastAsia="TT Fors Trial" w:hAnsi="TT Fors Trial" w:cs="TT Fors Trial"/>
          <w:sz w:val="18"/>
          <w:szCs w:val="18"/>
          <w:lang w:val="nl-NL"/>
        </w:rPr>
        <w:t xml:space="preserve">Facebook: </w:t>
      </w:r>
      <w:r w:rsidR="0013725B">
        <w:fldChar w:fldCharType="begin"/>
      </w:r>
      <w:r w:rsidR="0013725B">
        <w:instrText>HYPERLINK "https://www.facebook.com/AGTZTwinTail"</w:instrText>
      </w:r>
      <w:r w:rsidR="0013725B">
        <w:fldChar w:fldCharType="separate"/>
      </w:r>
      <w:r w:rsidRPr="00D854C7">
        <w:rPr>
          <w:rStyle w:val="Hyperlink3"/>
        </w:rPr>
        <w:t>@AGTZTwinTail</w:t>
      </w:r>
      <w:r w:rsidR="0013725B">
        <w:rPr>
          <w:rStyle w:val="Hyperlink3"/>
        </w:rPr>
        <w:fldChar w:fldCharType="end"/>
      </w:r>
    </w:p>
    <w:p w14:paraId="616636DF" w14:textId="6C677716" w:rsidR="00C0117F" w:rsidRDefault="00D854C7">
      <w:pPr>
        <w:tabs>
          <w:tab w:val="left" w:pos="1467"/>
        </w:tabs>
        <w:contextualSpacing/>
        <w:rPr>
          <w:rStyle w:val="Hyperlink3"/>
        </w:rPr>
      </w:pPr>
      <w:r>
        <w:rPr>
          <w:rStyle w:val="Brak"/>
          <w:rFonts w:ascii="TT Fors Trial" w:eastAsia="TT Fors Trial" w:hAnsi="TT Fors Trial" w:cs="TT Fors Trial"/>
          <w:sz w:val="18"/>
          <w:szCs w:val="18"/>
          <w:lang w:val="da-DK"/>
        </w:rPr>
        <w:t xml:space="preserve">Instagram: </w:t>
      </w:r>
      <w:r w:rsidR="0013725B">
        <w:fldChar w:fldCharType="begin"/>
      </w:r>
      <w:r w:rsidR="0013725B">
        <w:instrText>HYPERLINK "https://www.instagram.com/agtztwintail/"</w:instrText>
      </w:r>
      <w:r w:rsidR="0013725B">
        <w:fldChar w:fldCharType="separate"/>
      </w:r>
      <w:r>
        <w:rPr>
          <w:rStyle w:val="Hyperlink3"/>
        </w:rPr>
        <w:t>@agtztwintail</w:t>
      </w:r>
      <w:r w:rsidR="0013725B">
        <w:rPr>
          <w:rStyle w:val="Hyperlink3"/>
        </w:rPr>
        <w:fldChar w:fldCharType="end"/>
      </w:r>
    </w:p>
    <w:p w14:paraId="5679161A" w14:textId="77777777" w:rsidR="00C0117F" w:rsidRDefault="00D854C7">
      <w:pPr>
        <w:tabs>
          <w:tab w:val="left" w:pos="1467"/>
        </w:tabs>
        <w:rPr>
          <w:rStyle w:val="Brak"/>
          <w:rFonts w:ascii="TT Fors Trial" w:eastAsia="TT Fors Trial" w:hAnsi="TT Fors Trial" w:cs="TT Fors Trial"/>
          <w:sz w:val="18"/>
          <w:szCs w:val="18"/>
        </w:rPr>
      </w:pPr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lastRenderedPageBreak/>
        <w:t xml:space="preserve">Kontakt dla </w:t>
      </w:r>
      <w:proofErr w:type="spellStart"/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t>medi</w:t>
      </w:r>
      <w:proofErr w:type="spellEnd"/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  <w:lang w:val="es-ES_tradnl"/>
        </w:rPr>
        <w:t>ó</w:t>
      </w:r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t xml:space="preserve">w: </w:t>
      </w:r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br/>
      </w:r>
      <w:hyperlink r:id="rId12" w:history="1">
        <w:r>
          <w:rPr>
            <w:rStyle w:val="Hyperlink2"/>
          </w:rPr>
          <w:t>media@agtztwintail.com</w:t>
        </w:r>
      </w:hyperlink>
      <w:r>
        <w:rPr>
          <w:rStyle w:val="Brak"/>
          <w:rFonts w:ascii="TT Fors Trial" w:eastAsia="TT Fors Trial" w:hAnsi="TT Fors Trial" w:cs="TT Fors Trial"/>
          <w:sz w:val="18"/>
          <w:szCs w:val="18"/>
        </w:rPr>
        <w:br/>
        <w:t>tel. kom.: +48 532 </w:t>
      </w:r>
      <w:r>
        <w:rPr>
          <w:rStyle w:val="Brak"/>
          <w:rFonts w:ascii="TT Fors Trial" w:eastAsia="TT Fors Trial" w:hAnsi="TT Fors Trial" w:cs="TT Fors Trial"/>
          <w:sz w:val="18"/>
          <w:szCs w:val="18"/>
          <w:lang w:val="ru-RU"/>
        </w:rPr>
        <w:t>358</w:t>
      </w:r>
      <w:r>
        <w:rPr>
          <w:rStyle w:val="Brak"/>
          <w:rFonts w:ascii="TT Fors Trial" w:eastAsia="TT Fors Trial" w:hAnsi="TT Fors Trial" w:cs="TT Fors Trial"/>
          <w:sz w:val="18"/>
          <w:szCs w:val="18"/>
        </w:rPr>
        <w:t> 070</w:t>
      </w:r>
    </w:p>
    <w:p w14:paraId="7E51CA2B" w14:textId="041F704D" w:rsidR="00C0117F" w:rsidRPr="006D191E" w:rsidRDefault="00D854C7">
      <w:pPr>
        <w:tabs>
          <w:tab w:val="left" w:pos="1467"/>
        </w:tabs>
        <w:rPr>
          <w:rStyle w:val="Hyperlink2"/>
          <w:lang w:val="de-DE"/>
        </w:rPr>
      </w:pPr>
      <w:r w:rsidRPr="006D191E">
        <w:rPr>
          <w:rStyle w:val="Brak"/>
          <w:rFonts w:ascii="TT Fors Trial" w:eastAsia="TT Fors Trial" w:hAnsi="TT Fors Trial" w:cs="TT Fors Trial"/>
          <w:b/>
          <w:bCs/>
          <w:sz w:val="18"/>
          <w:szCs w:val="18"/>
          <w:lang w:val="de-DE"/>
        </w:rPr>
        <w:t>Kontakt:</w:t>
      </w:r>
      <w:r w:rsidRPr="006D191E">
        <w:rPr>
          <w:rStyle w:val="Brak"/>
          <w:rFonts w:ascii="TT Fors Trial" w:eastAsia="TT Fors Trial" w:hAnsi="TT Fors Trial" w:cs="TT Fors Trial"/>
          <w:b/>
          <w:bCs/>
          <w:sz w:val="18"/>
          <w:szCs w:val="18"/>
          <w:lang w:val="de-DE"/>
        </w:rPr>
        <w:br/>
      </w:r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 xml:space="preserve">Mateusz Widuch, </w:t>
      </w:r>
      <w:proofErr w:type="spellStart"/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>Dyrektor</w:t>
      </w:r>
      <w:proofErr w:type="spellEnd"/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 xml:space="preserve"> </w:t>
      </w:r>
      <w:proofErr w:type="spellStart"/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>marketingu</w:t>
      </w:r>
      <w:proofErr w:type="spellEnd"/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 xml:space="preserve"> </w:t>
      </w:r>
      <w:r w:rsidR="00904A3E"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>AGTZ Twin Tail</w:t>
      </w:r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 xml:space="preserve"> </w:t>
      </w:r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br/>
        <w:t xml:space="preserve">tel. </w:t>
      </w:r>
      <w:proofErr w:type="spellStart"/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>kom</w:t>
      </w:r>
      <w:proofErr w:type="spellEnd"/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 xml:space="preserve">.: +48 789 094 627, </w:t>
      </w:r>
      <w:proofErr w:type="spellStart"/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>e-mail</w:t>
      </w:r>
      <w:proofErr w:type="spellEnd"/>
      <w:r w:rsidRPr="006D191E">
        <w:rPr>
          <w:rStyle w:val="Brak"/>
          <w:rFonts w:ascii="TT Fors Trial" w:eastAsia="TT Fors Trial" w:hAnsi="TT Fors Trial" w:cs="TT Fors Trial"/>
          <w:sz w:val="18"/>
          <w:szCs w:val="18"/>
          <w:lang w:val="de-DE"/>
        </w:rPr>
        <w:t xml:space="preserve">: </w:t>
      </w:r>
      <w:hyperlink r:id="rId13" w:history="1">
        <w:r>
          <w:rPr>
            <w:rStyle w:val="Hyperlink2"/>
            <w:lang w:val="it-IT"/>
          </w:rPr>
          <w:t>mateusz.widuch@lasquadra.pl</w:t>
        </w:r>
      </w:hyperlink>
    </w:p>
    <w:p w14:paraId="22C5D4F3" w14:textId="77777777" w:rsidR="00C0117F" w:rsidRDefault="00D854C7">
      <w:pPr>
        <w:tabs>
          <w:tab w:val="left" w:pos="1467"/>
        </w:tabs>
      </w:pPr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t xml:space="preserve">Zdjęcia dla prasy i grafiki na </w:t>
      </w:r>
      <w:proofErr w:type="spellStart"/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t>social</w:t>
      </w:r>
      <w:proofErr w:type="spellEnd"/>
      <w:r>
        <w:rPr>
          <w:rStyle w:val="Brak"/>
          <w:rFonts w:ascii="TT Fors Trial" w:eastAsia="TT Fors Trial" w:hAnsi="TT Fors Trial" w:cs="TT Fors Trial"/>
          <w:b/>
          <w:bCs/>
          <w:sz w:val="18"/>
          <w:szCs w:val="18"/>
        </w:rPr>
        <w:t xml:space="preserve"> media do pobrania: </w:t>
      </w:r>
      <w:hyperlink r:id="rId14" w:history="1">
        <w:r>
          <w:rPr>
            <w:rStyle w:val="Hyperlink2"/>
          </w:rPr>
          <w:t>www.agtztwintail.com</w:t>
        </w:r>
      </w:hyperlink>
    </w:p>
    <w:sectPr w:rsidR="00C0117F">
      <w:headerReference w:type="default" r:id="rId15"/>
      <w:footerReference w:type="default" r:id="rId16"/>
      <w:headerReference w:type="first" r:id="rId17"/>
      <w:footerReference w:type="first" r:id="rId18"/>
      <w:pgSz w:w="11900" w:h="16840"/>
      <w:pgMar w:top="2552" w:right="1417" w:bottom="1985" w:left="1417" w:header="708" w:footer="12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F70AFF" w14:textId="77777777" w:rsidR="00F44785" w:rsidRDefault="00F44785">
      <w:pPr>
        <w:spacing w:after="0" w:line="240" w:lineRule="auto"/>
      </w:pPr>
      <w:r>
        <w:separator/>
      </w:r>
    </w:p>
  </w:endnote>
  <w:endnote w:type="continuationSeparator" w:id="0">
    <w:p w14:paraId="4782DEC7" w14:textId="77777777" w:rsidR="00F44785" w:rsidRDefault="00F447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D4B7FA2-F1E7-4871-BFD0-C770B7F866C6}"/>
  </w:font>
  <w:font w:name="TT Fors Trial Light">
    <w:panose1 w:val="020B0003030001020000"/>
    <w:charset w:val="EE"/>
    <w:family w:val="swiss"/>
    <w:pitch w:val="variable"/>
    <w:sig w:usb0="A000027F" w:usb1="5000A4FB" w:usb2="00000000" w:usb3="00000000" w:csb0="00000097" w:csb1="00000000"/>
    <w:embedRegular r:id="rId2" w:fontKey="{138E3DB1-B21A-4E21-990E-70E39EC4A58D}"/>
  </w:font>
  <w:font w:name="TT Fors Trial">
    <w:panose1 w:val="020B0003030001020000"/>
    <w:charset w:val="EE"/>
    <w:family w:val="swiss"/>
    <w:pitch w:val="variable"/>
    <w:sig w:usb0="A000027F" w:usb1="5000A4FB" w:usb2="00000000" w:usb3="00000000" w:csb0="00000097" w:csb1="00000000"/>
    <w:embedRegular r:id="rId3" w:fontKey="{52747F0C-4AAC-42FC-B3AB-CD7A48343C55}"/>
    <w:embedBold r:id="rId4" w:fontKey="{F2EB344B-AC39-4754-8FD2-796F4127A9F6}"/>
  </w:font>
  <w:font w:name="TT Fors Trial Thin">
    <w:panose1 w:val="020B0003030001020000"/>
    <w:charset w:val="EE"/>
    <w:family w:val="swiss"/>
    <w:pitch w:val="variable"/>
    <w:sig w:usb0="A000027F" w:usb1="5000A4FB" w:usb2="00000000" w:usb3="00000000" w:csb0="00000097" w:csb1="00000000"/>
    <w:embedRegular r:id="rId5" w:fontKey="{67B8C806-312E-469A-AE4B-7A352D973535}"/>
    <w:embedBold r:id="rId6" w:fontKey="{E7BA3585-4E8D-45D6-AFB3-2FB7E10F78B0}"/>
  </w:font>
  <w:font w:name="Helvetica Neue">
    <w:panose1 w:val="02000A03050000090004"/>
    <w:charset w:val="00"/>
    <w:family w:val="modern"/>
    <w:notTrueType/>
    <w:pitch w:val="variable"/>
    <w:sig w:usb0="A000002F" w:usb1="40000048" w:usb2="00000000" w:usb3="00000000" w:csb0="0000011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0B0A4C" w14:textId="77777777" w:rsidR="00C0117F" w:rsidRDefault="00C0117F">
    <w:pPr>
      <w:pStyle w:val="Stopka"/>
      <w:tabs>
        <w:tab w:val="clear" w:pos="9072"/>
        <w:tab w:val="right" w:pos="9046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5C7805" w14:textId="77777777" w:rsidR="00C0117F" w:rsidRDefault="00C0117F">
    <w:pPr>
      <w:pStyle w:val="Stopka"/>
      <w:tabs>
        <w:tab w:val="clear" w:pos="9072"/>
        <w:tab w:val="right" w:pos="904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B4AF9B" w14:textId="77777777" w:rsidR="00F44785" w:rsidRDefault="00F44785">
      <w:pPr>
        <w:spacing w:after="0" w:line="240" w:lineRule="auto"/>
      </w:pPr>
      <w:r>
        <w:separator/>
      </w:r>
    </w:p>
  </w:footnote>
  <w:footnote w:type="continuationSeparator" w:id="0">
    <w:p w14:paraId="5F00ED03" w14:textId="77777777" w:rsidR="00F44785" w:rsidRDefault="00F447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68DDEB" w14:textId="77777777" w:rsidR="00C0117F" w:rsidRDefault="00D854C7">
    <w:pPr>
      <w:pStyle w:val="Nagwek"/>
      <w:tabs>
        <w:tab w:val="clear" w:pos="9072"/>
        <w:tab w:val="right" w:pos="9046"/>
      </w:tabs>
    </w:pPr>
    <w:r>
      <w:rPr>
        <w:noProof/>
      </w:rPr>
      <w:drawing>
        <wp:anchor distT="152400" distB="152400" distL="152400" distR="152400" simplePos="0" relativeHeight="251656192" behindDoc="1" locked="0" layoutInCell="1" allowOverlap="1" wp14:anchorId="4CF33A9F" wp14:editId="2A1CC599">
          <wp:simplePos x="0" y="0"/>
          <wp:positionH relativeFrom="page">
            <wp:posOffset>635</wp:posOffset>
          </wp:positionH>
          <wp:positionV relativeFrom="page">
            <wp:posOffset>9261</wp:posOffset>
          </wp:positionV>
          <wp:extent cx="7560000" cy="10700000"/>
          <wp:effectExtent l="0" t="0" r="0" b="0"/>
          <wp:wrapNone/>
          <wp:docPr id="1073741825" name="officeArt object" descr="Obraz zawierający tekst, zrzut ekranu, biały, czarne i biał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Obraz zawierający tekst, zrzut ekranu, biały, czarne i białe" descr="Obraz zawierający tekst, zrzut ekranu, biały, czarne i białe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070000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152400" distB="152400" distL="152400" distR="152400" simplePos="0" relativeHeight="251658240" behindDoc="1" locked="0" layoutInCell="1" allowOverlap="1" wp14:anchorId="2CD549BD" wp14:editId="0D7A9242">
              <wp:simplePos x="0" y="0"/>
              <wp:positionH relativeFrom="page">
                <wp:posOffset>5414644</wp:posOffset>
              </wp:positionH>
              <wp:positionV relativeFrom="page">
                <wp:posOffset>9719755</wp:posOffset>
              </wp:positionV>
              <wp:extent cx="1784986" cy="332740"/>
              <wp:effectExtent l="0" t="0" r="0" b="0"/>
              <wp:wrapNone/>
              <wp:docPr id="1073741826" name="officeArt object" descr="Pole tekstow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84986" cy="332740"/>
                      </a:xfrm>
                      <a:prstGeom prst="rect">
                        <a:avLst/>
                      </a:prstGeom>
                      <a:noFill/>
                      <a:ln w="12700" cap="flat">
                        <a:noFill/>
                        <a:miter lim="400000"/>
                      </a:ln>
                      <a:effectLst/>
                    </wps:spPr>
                    <wps:txbx>
                      <w:txbxContent>
                        <w:p w14:paraId="63CE9CD9" w14:textId="77777777" w:rsidR="00C0117F" w:rsidRDefault="0013725B">
                          <w:pPr>
                            <w:jc w:val="right"/>
                          </w:pPr>
                          <w:hyperlink r:id="rId2" w:history="1">
                            <w:r w:rsidR="00D854C7">
                              <w:rPr>
                                <w:rStyle w:val="Hyperlink0"/>
                              </w:rPr>
                              <w:t>agtztwintail.com</w:t>
                            </w:r>
                          </w:hyperlink>
                        </w:p>
                      </w:txbxContent>
                    </wps:txbx>
                    <wps:bodyPr wrap="square" lIns="45719" tIns="45719" rIns="45719" bIns="45719" numCol="1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CD549BD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alt="Pole tekstowe 2" style="position:absolute;margin-left:426.35pt;margin-top:765.35pt;width:140.55pt;height:26.2pt;z-index:-251658240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" filled="f" stroked="f" strokeweight="1pt">
              <v:stroke miterlimit="4"/>
              <v:textbox inset="1.27mm,1.27mm,1.27mm,1.27mm">
                <w:txbxContent>
                  <w:p w14:paraId="63CE9CD9" w14:textId="77777777" w:rsidR="00C0117F" w:rsidRDefault="00000000">
                    <w:pPr>
                      <w:jc w:val="right"/>
                    </w:pPr>
                    <w:hyperlink r:id="rId3" w:history="1">
                      <w:r w:rsidR="00D854C7">
                        <w:rPr>
                          <w:rStyle w:val="Hyperlink0"/>
                        </w:rPr>
                        <w:t>agtztwintail.com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38F34F" w14:textId="77777777" w:rsidR="00C0117F" w:rsidRDefault="00D854C7">
    <w:pPr>
      <w:pStyle w:val="Nagwek"/>
      <w:tabs>
        <w:tab w:val="clear" w:pos="9072"/>
        <w:tab w:val="right" w:pos="9046"/>
      </w:tabs>
    </w:pPr>
    <w:r>
      <w:rPr>
        <w:noProof/>
      </w:rPr>
      <w:drawing>
        <wp:anchor distT="152400" distB="152400" distL="152400" distR="152400" simplePos="0" relativeHeight="251657216" behindDoc="1" locked="0" layoutInCell="1" allowOverlap="1" wp14:anchorId="3249A31A" wp14:editId="4E02EDF7">
          <wp:simplePos x="0" y="0"/>
          <wp:positionH relativeFrom="page">
            <wp:posOffset>0</wp:posOffset>
          </wp:positionH>
          <wp:positionV relativeFrom="page">
            <wp:posOffset>7991</wp:posOffset>
          </wp:positionV>
          <wp:extent cx="7560000" cy="10699920"/>
          <wp:effectExtent l="0" t="0" r="0" b="0"/>
          <wp:wrapNone/>
          <wp:docPr id="1073741827" name="officeArt object" descr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7" name="Obraz 1" descr="Obraz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069992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152400" distB="152400" distL="152400" distR="152400" simplePos="0" relativeHeight="251659264" behindDoc="1" locked="0" layoutInCell="1" allowOverlap="1" wp14:anchorId="61700E8B" wp14:editId="22EAE754">
              <wp:simplePos x="0" y="0"/>
              <wp:positionH relativeFrom="page">
                <wp:posOffset>5420994</wp:posOffset>
              </wp:positionH>
              <wp:positionV relativeFrom="page">
                <wp:posOffset>9705235</wp:posOffset>
              </wp:positionV>
              <wp:extent cx="1784986" cy="332740"/>
              <wp:effectExtent l="0" t="0" r="0" b="0"/>
              <wp:wrapNone/>
              <wp:docPr id="1073741828" name="officeArt object" descr="Pole tekstow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84986" cy="332740"/>
                      </a:xfrm>
                      <a:prstGeom prst="rect">
                        <a:avLst/>
                      </a:prstGeom>
                      <a:noFill/>
                      <a:ln w="12700" cap="flat">
                        <a:noFill/>
                        <a:miter lim="400000"/>
                      </a:ln>
                      <a:effectLst/>
                    </wps:spPr>
                    <wps:txbx>
                      <w:txbxContent>
                        <w:p w14:paraId="04FF4BDD" w14:textId="77777777" w:rsidR="00C0117F" w:rsidRDefault="0013725B">
                          <w:pPr>
                            <w:jc w:val="right"/>
                          </w:pPr>
                          <w:hyperlink r:id="rId2" w:history="1">
                            <w:r w:rsidR="00D854C7">
                              <w:rPr>
                                <w:rStyle w:val="Hyperlink0"/>
                              </w:rPr>
                              <w:t>agtztwintail.com</w:t>
                            </w:r>
                          </w:hyperlink>
                        </w:p>
                      </w:txbxContent>
                    </wps:txbx>
                    <wps:bodyPr wrap="square" lIns="45719" tIns="45719" rIns="45719" bIns="45719" numCol="1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1700E8B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alt="Pole tekstowe 2" style="position:absolute;margin-left:426.85pt;margin-top:764.2pt;width:140.55pt;height:26.2pt;z-index:-251657216;visibility:visible;mso-wrap-style:square;mso-wrap-distance-left:12pt;mso-wrap-distance-top:12pt;mso-wrap-distance-right:12pt;mso-wrap-distance-bottom:12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" filled="f" stroked="f" strokeweight="1pt">
              <v:stroke miterlimit="4"/>
              <v:textbox inset="1.27mm,1.27mm,1.27mm,1.27mm">
                <w:txbxContent>
                  <w:p w14:paraId="04FF4BDD" w14:textId="77777777" w:rsidR="00C0117F" w:rsidRDefault="00000000">
                    <w:pPr>
                      <w:jc w:val="right"/>
                    </w:pPr>
                    <w:hyperlink r:id="rId3" w:history="1">
                      <w:r w:rsidR="00D854C7">
                        <w:rPr>
                          <w:rStyle w:val="Hyperlink0"/>
                        </w:rPr>
                        <w:t>agtztwintail.com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isplayBackgroundShape/>
  <w:embedTrueTypeFont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117F"/>
    <w:rsid w:val="00126520"/>
    <w:rsid w:val="0013725B"/>
    <w:rsid w:val="006D191E"/>
    <w:rsid w:val="00904A3E"/>
    <w:rsid w:val="009E5148"/>
    <w:rsid w:val="00C0117F"/>
    <w:rsid w:val="00D854C7"/>
    <w:rsid w:val="00F447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5B9B6BF"/>
  <w15:docId w15:val="{BA0DF9FD-DC83-4343-8DCA-D73BF13B6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160" w:line="259" w:lineRule="auto"/>
    </w:pPr>
    <w:rPr>
      <w:rFonts w:ascii="Calibri" w:hAnsi="Calibri" w:cs="Arial Unicode MS"/>
      <w:color w:val="000000"/>
      <w:kern w:val="2"/>
      <w:sz w:val="22"/>
      <w:szCs w:val="22"/>
      <w:u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pPr>
      <w:tabs>
        <w:tab w:val="center" w:pos="4536"/>
        <w:tab w:val="right" w:pos="9072"/>
      </w:tabs>
    </w:pPr>
    <w:rPr>
      <w:rFonts w:ascii="Calibri" w:hAnsi="Calibri" w:cs="Arial Unicode MS"/>
      <w:color w:val="000000"/>
      <w:kern w:val="2"/>
      <w:sz w:val="22"/>
      <w:szCs w:val="22"/>
      <w:u w:color="000000"/>
    </w:rPr>
  </w:style>
  <w:style w:type="character" w:customStyle="1" w:styleId="cze">
    <w:name w:val="Łącze"/>
    <w:rPr>
      <w:outline w:val="0"/>
      <w:color w:val="0563C1"/>
      <w:u w:val="single" w:color="0563C1"/>
    </w:rPr>
  </w:style>
  <w:style w:type="character" w:customStyle="1" w:styleId="Hyperlink0">
    <w:name w:val="Hyperlink.0"/>
    <w:basedOn w:val="cze"/>
    <w:rPr>
      <w:rFonts w:ascii="TT Fors Trial Light" w:eastAsia="TT Fors Trial Light" w:hAnsi="TT Fors Trial Light" w:cs="TT Fors Trial Light"/>
      <w:outline w:val="0"/>
      <w:color w:val="000000"/>
      <w:sz w:val="32"/>
      <w:szCs w:val="32"/>
      <w:u w:val="none" w:color="000000"/>
    </w:rPr>
  </w:style>
  <w:style w:type="paragraph" w:styleId="Stopka">
    <w:name w:val="footer"/>
    <w:pPr>
      <w:tabs>
        <w:tab w:val="center" w:pos="4536"/>
        <w:tab w:val="right" w:pos="9072"/>
      </w:tabs>
    </w:pPr>
    <w:rPr>
      <w:rFonts w:ascii="Calibri" w:eastAsia="Calibri" w:hAnsi="Calibri" w:cs="Calibri"/>
      <w:color w:val="000000"/>
      <w:kern w:val="2"/>
      <w:sz w:val="22"/>
      <w:szCs w:val="22"/>
      <w:u w:color="000000"/>
    </w:rPr>
  </w:style>
  <w:style w:type="character" w:customStyle="1" w:styleId="Brak">
    <w:name w:val="Brak"/>
  </w:style>
  <w:style w:type="character" w:customStyle="1" w:styleId="Hyperlink1">
    <w:name w:val="Hyperlink.1"/>
    <w:basedOn w:val="Brak"/>
    <w:rPr>
      <w:rFonts w:ascii="TT Fors Trial" w:eastAsia="TT Fors Trial" w:hAnsi="TT Fors Trial" w:cs="TT Fors Trial"/>
      <w:b/>
      <w:bCs/>
      <w:outline w:val="0"/>
      <w:color w:val="0563C1"/>
      <w:spacing w:val="-10"/>
      <w:sz w:val="20"/>
      <w:szCs w:val="20"/>
      <w:u w:val="single" w:color="0563C1"/>
    </w:rPr>
  </w:style>
  <w:style w:type="character" w:customStyle="1" w:styleId="Hyperlink2">
    <w:name w:val="Hyperlink.2"/>
    <w:basedOn w:val="cze"/>
    <w:rPr>
      <w:rFonts w:ascii="TT Fors Trial" w:eastAsia="TT Fors Trial" w:hAnsi="TT Fors Trial" w:cs="TT Fors Trial"/>
      <w:outline w:val="0"/>
      <w:color w:val="0563C1"/>
      <w:sz w:val="18"/>
      <w:szCs w:val="18"/>
      <w:u w:val="single" w:color="0563C1"/>
    </w:rPr>
  </w:style>
  <w:style w:type="character" w:customStyle="1" w:styleId="Hyperlink3">
    <w:name w:val="Hyperlink.3"/>
    <w:basedOn w:val="cze"/>
    <w:rPr>
      <w:rFonts w:ascii="TT Fors Trial" w:eastAsia="TT Fors Trial" w:hAnsi="TT Fors Trial" w:cs="TT Fors Trial"/>
      <w:outline w:val="0"/>
      <w:color w:val="0563C1"/>
      <w:spacing w:val="-10"/>
      <w:sz w:val="18"/>
      <w:szCs w:val="18"/>
      <w:u w:val="single" w:color="0563C1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26520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126520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asquadra.pl" TargetMode="External"/><Relationship Id="rId13" Type="http://schemas.openxmlformats.org/officeDocument/2006/relationships/hyperlink" Target="mailto:mateusz.widuch@lasquadra.pl" TargetMode="External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hyperlink" Target="mailto:media@agtztwintail.com" TargetMode="External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www.agtztwintail.com" TargetMode="External"/><Relationship Id="rId11" Type="http://schemas.openxmlformats.org/officeDocument/2006/relationships/hyperlink" Target="http://www.agtztwintail.com" TargetMode="External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hyperlink" Target="http://www.lasquadra.pl/agtztwintail" TargetMode="External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yperlink" Target="http://www.zagato.it" TargetMode="External"/><Relationship Id="rId14" Type="http://schemas.openxmlformats.org/officeDocument/2006/relationships/hyperlink" Target="http://www.agtztwintail.com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agtztwintail.com" TargetMode="External"/><Relationship Id="rId2" Type="http://schemas.openxmlformats.org/officeDocument/2006/relationships/hyperlink" Target="https://agtztwintail.com" TargetMode="External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s://agtztwintail.com" TargetMode="External"/><Relationship Id="rId2" Type="http://schemas.openxmlformats.org/officeDocument/2006/relationships/hyperlink" Target="https://agtztwintail.com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538</Words>
  <Characters>4409</Characters>
  <Application>Microsoft Office Word</Application>
  <DocSecurity>4</DocSecurity>
  <Lines>36</Lines>
  <Paragraphs>9</Paragraphs>
  <ScaleCrop>false</ScaleCrop>
  <Company/>
  <LinksUpToDate>false</LinksUpToDate>
  <CharactersWithSpaces>4938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Kuba Kozal</dc:creator>
  <cp:lastModifiedBy>Kuba Kozal</cp:lastModifiedBy>
  <cp:revision>2</cp:revision>
  <dcterms:created xsi:type="dcterms:W3CDTF">2024-02-12T10:55:00Z</dcterms:created>
  <dcterms:modified xsi:type="dcterms:W3CDTF">2024-02-12T10:55:00Z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a8a26789c4247a2766a935e690ba9778148f4c8b886dd0afe907f05a01aca99b</vt:lpwstr>
  </property>
</Properties>
</file>